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0395" w14:textId="17118FDC" w:rsidR="004C5801" w:rsidRDefault="00271E05">
      <w:r>
        <w:rPr>
          <w:noProof/>
          <w:lang w:eastAsia="en-IE"/>
        </w:rPr>
        <w:drawing>
          <wp:inline distT="0" distB="0" distL="0" distR="0" wp14:anchorId="5550E7A9" wp14:editId="6BB66D95">
            <wp:extent cx="6516806" cy="1153065"/>
            <wp:effectExtent l="0" t="0" r="0" b="9525"/>
            <wp:docPr id="207228378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806" cy="11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7048C" w14:textId="03522C46" w:rsidR="004E2B21" w:rsidRDefault="004E2B21" w:rsidP="004E2B21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E2B21">
        <w:rPr>
          <w:rFonts w:ascii="Times New Roman" w:hAnsi="Times New Roman" w:cs="Times New Roman"/>
          <w:b/>
          <w:bCs/>
          <w:u w:val="single"/>
        </w:rPr>
        <w:t>Supervised Study for the Academic Year 2020 to 2021.</w:t>
      </w:r>
    </w:p>
    <w:p w14:paraId="0279306E" w14:textId="77777777" w:rsidR="004E2B21" w:rsidRPr="004E2B21" w:rsidRDefault="004E2B21" w:rsidP="004E2B21">
      <w:pPr>
        <w:jc w:val="center"/>
        <w:rPr>
          <w:rFonts w:ascii="Times New Roman" w:hAnsi="Times New Roman" w:cs="Times New Roman"/>
        </w:rPr>
      </w:pPr>
    </w:p>
    <w:p w14:paraId="03063D2A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  <w:b/>
          <w:bCs/>
        </w:rPr>
        <w:t>To Parents/Guardians of 2</w:t>
      </w:r>
      <w:r w:rsidRPr="004E2B21">
        <w:rPr>
          <w:rFonts w:ascii="Times New Roman" w:hAnsi="Times New Roman" w:cs="Times New Roman"/>
          <w:b/>
          <w:bCs/>
          <w:vertAlign w:val="superscript"/>
        </w:rPr>
        <w:t>nd</w:t>
      </w:r>
      <w:r w:rsidRPr="004E2B21">
        <w:rPr>
          <w:rFonts w:ascii="Times New Roman" w:hAnsi="Times New Roman" w:cs="Times New Roman"/>
          <w:b/>
          <w:bCs/>
        </w:rPr>
        <w:t>, 3</w:t>
      </w:r>
      <w:r w:rsidRPr="004E2B21">
        <w:rPr>
          <w:rFonts w:ascii="Times New Roman" w:hAnsi="Times New Roman" w:cs="Times New Roman"/>
          <w:b/>
          <w:bCs/>
          <w:vertAlign w:val="superscript"/>
        </w:rPr>
        <w:t>rd</w:t>
      </w:r>
      <w:r w:rsidRPr="004E2B21">
        <w:rPr>
          <w:rFonts w:ascii="Times New Roman" w:hAnsi="Times New Roman" w:cs="Times New Roman"/>
          <w:b/>
          <w:bCs/>
        </w:rPr>
        <w:t>, 5</w:t>
      </w:r>
      <w:r w:rsidRPr="004E2B21">
        <w:rPr>
          <w:rFonts w:ascii="Times New Roman" w:hAnsi="Times New Roman" w:cs="Times New Roman"/>
          <w:b/>
          <w:bCs/>
          <w:vertAlign w:val="superscript"/>
        </w:rPr>
        <w:t>th</w:t>
      </w:r>
      <w:r w:rsidRPr="004E2B21">
        <w:rPr>
          <w:rFonts w:ascii="Times New Roman" w:hAnsi="Times New Roman" w:cs="Times New Roman"/>
          <w:b/>
          <w:bCs/>
        </w:rPr>
        <w:t xml:space="preserve"> and 6</w:t>
      </w:r>
      <w:r w:rsidRPr="004E2B21">
        <w:rPr>
          <w:rFonts w:ascii="Times New Roman" w:hAnsi="Times New Roman" w:cs="Times New Roman"/>
          <w:b/>
          <w:bCs/>
          <w:vertAlign w:val="superscript"/>
        </w:rPr>
        <w:t>th</w:t>
      </w:r>
      <w:r w:rsidRPr="004E2B21">
        <w:rPr>
          <w:rFonts w:ascii="Times New Roman" w:hAnsi="Times New Roman" w:cs="Times New Roman"/>
          <w:b/>
          <w:bCs/>
        </w:rPr>
        <w:t xml:space="preserve"> year students</w:t>
      </w:r>
      <w:r w:rsidRPr="004E2B21">
        <w:rPr>
          <w:rFonts w:ascii="Times New Roman" w:hAnsi="Times New Roman" w:cs="Times New Roman"/>
        </w:rPr>
        <w:t>.</w:t>
      </w:r>
    </w:p>
    <w:p w14:paraId="2165209E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At Holy Family Community School, we value your son/daughter’s learning and strive to help them reach their full potential.  Supervised Study is offered to all year groups except for 1</w:t>
      </w:r>
      <w:r w:rsidRPr="004E2B21">
        <w:rPr>
          <w:rFonts w:ascii="Times New Roman" w:hAnsi="Times New Roman" w:cs="Times New Roman"/>
          <w:vertAlign w:val="superscript"/>
        </w:rPr>
        <w:t>st</w:t>
      </w:r>
      <w:r w:rsidRPr="004E2B21">
        <w:rPr>
          <w:rFonts w:ascii="Times New Roman" w:hAnsi="Times New Roman" w:cs="Times New Roman"/>
        </w:rPr>
        <w:t xml:space="preserve"> Years. Study takes place on Mondays, Tuesdays, Thursdays and Fridays from 3.55pm to 5.55pm. The school’s Code of Behaviour and Discipline applies. </w:t>
      </w:r>
    </w:p>
    <w:p w14:paraId="3FA11542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There are many advantages to participating in the Supervised Study programme including;</w:t>
      </w:r>
    </w:p>
    <w:p w14:paraId="21B956E0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● Students who complete their homework tend to do well in examinations.</w:t>
      </w:r>
    </w:p>
    <w:p w14:paraId="5E46974E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● Students work individually and in silence.</w:t>
      </w:r>
    </w:p>
    <w:p w14:paraId="5527738F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● Good study habits are established and maintained from the outset.</w:t>
      </w:r>
    </w:p>
    <w:p w14:paraId="65892830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● Study finishes at 5.55pm, so evenings are free for other activities without the added worry about completing homework.</w:t>
      </w:r>
    </w:p>
    <w:p w14:paraId="59D7A136" w14:textId="38A26C26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4E2B21">
        <w:rPr>
          <w:rFonts w:ascii="Times New Roman" w:hAnsi="Times New Roman" w:cs="Times New Roman"/>
        </w:rPr>
        <w:t xml:space="preserve">If you wish </w:t>
      </w:r>
      <w:r>
        <w:rPr>
          <w:rFonts w:ascii="Times New Roman" w:hAnsi="Times New Roman" w:cs="Times New Roman"/>
        </w:rPr>
        <w:t xml:space="preserve">for </w:t>
      </w:r>
      <w:r w:rsidRPr="004E2B21">
        <w:rPr>
          <w:rFonts w:ascii="Times New Roman" w:hAnsi="Times New Roman" w:cs="Times New Roman"/>
        </w:rPr>
        <w:t>your son/daughter to take part in Supervised Study programme, forms will be distributed the week beginning the 1</w:t>
      </w:r>
      <w:r w:rsidRPr="004E2B21">
        <w:rPr>
          <w:rFonts w:ascii="Times New Roman" w:hAnsi="Times New Roman" w:cs="Times New Roman"/>
          <w:vertAlign w:val="superscript"/>
        </w:rPr>
        <w:t>st</w:t>
      </w:r>
      <w:r w:rsidRPr="004E2B21">
        <w:rPr>
          <w:rFonts w:ascii="Times New Roman" w:hAnsi="Times New Roman" w:cs="Times New Roman"/>
        </w:rPr>
        <w:t xml:space="preserve"> September 2020.  There will be a total of 7 sessions throughout the year, 16 days per session. The cost of each session will be €60 but if you wish to sign up for the year, the </w:t>
      </w:r>
      <w:r w:rsidRPr="004E2B21">
        <w:rPr>
          <w:rFonts w:ascii="Times New Roman" w:hAnsi="Times New Roman" w:cs="Times New Roman"/>
        </w:rPr>
        <w:t>cost will</w:t>
      </w:r>
      <w:r w:rsidRPr="004E2B21">
        <w:rPr>
          <w:rFonts w:ascii="Times New Roman" w:hAnsi="Times New Roman" w:cs="Times New Roman"/>
        </w:rPr>
        <w:t xml:space="preserve"> be €350, which is a saving of €70. You have the option of paying for the year in full thus securing a place in study for your son/daughter or you may wish to pay in instalments (€175 in September and the balance in January).</w:t>
      </w:r>
    </w:p>
    <w:p w14:paraId="40508469" w14:textId="53790939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  <w:r w:rsidRPr="004E2B21">
        <w:rPr>
          <w:rFonts w:ascii="Times New Roman" w:hAnsi="Times New Roman" w:cs="Times New Roman"/>
          <w:b/>
          <w:bCs/>
        </w:rPr>
        <w:t>The following are the dates of the 7 sessions throughout the year.</w:t>
      </w:r>
      <w:r w:rsidRPr="004E2B21">
        <w:rPr>
          <w:rFonts w:ascii="Times New Roman" w:hAnsi="Times New Roman" w:cs="Times New Roman"/>
          <w:b/>
          <w:bCs/>
        </w:rPr>
        <w:t xml:space="preserve"> (St</w:t>
      </w:r>
      <w:r>
        <w:rPr>
          <w:rFonts w:ascii="Times New Roman" w:hAnsi="Times New Roman" w:cs="Times New Roman"/>
          <w:b/>
          <w:bCs/>
        </w:rPr>
        <w:t>udy will not take place during P</w:t>
      </w:r>
      <w:r w:rsidRPr="004E2B21">
        <w:rPr>
          <w:rFonts w:ascii="Times New Roman" w:hAnsi="Times New Roman" w:cs="Times New Roman"/>
          <w:b/>
          <w:bCs/>
        </w:rPr>
        <w:t>arent/Teacher meetings or when there are evening staff meetings)</w:t>
      </w:r>
      <w:r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p w14:paraId="6BF48A48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  <w:r w:rsidRPr="004E2B21">
        <w:rPr>
          <w:rFonts w:ascii="Times New Roman" w:hAnsi="Times New Roman" w:cs="Times New Roman"/>
          <w:b/>
          <w:bCs/>
        </w:rPr>
        <w:t>Session 1: 08/09/2020 to 09/10/20</w:t>
      </w:r>
    </w:p>
    <w:p w14:paraId="1F69D9B4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There will be no study on: 24/09/2020, 25/09/2020 and the 08/10/2020.</w:t>
      </w:r>
    </w:p>
    <w:p w14:paraId="3AD19772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  <w:r w:rsidRPr="004E2B21">
        <w:rPr>
          <w:rFonts w:ascii="Times New Roman" w:hAnsi="Times New Roman" w:cs="Times New Roman"/>
          <w:b/>
          <w:bCs/>
        </w:rPr>
        <w:t>Session 2: 12/10/2020 to 20/11/2020</w:t>
      </w:r>
    </w:p>
    <w:p w14:paraId="15ABCE14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There will be no study on: 13/10/2020, 20/10/2020, 26/10/2020 to 30/10/2020 (mid-term break), 12/11/2020.</w:t>
      </w:r>
    </w:p>
    <w:p w14:paraId="7B0D8AB0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  <w:r w:rsidRPr="004E2B21">
        <w:rPr>
          <w:rFonts w:ascii="Times New Roman" w:hAnsi="Times New Roman" w:cs="Times New Roman"/>
          <w:b/>
          <w:bCs/>
        </w:rPr>
        <w:t>Session 3: 23/11/2020 to 07/01/2020</w:t>
      </w:r>
    </w:p>
    <w:p w14:paraId="518E6F55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There will be no study on: 07/12/2020, 21/12/2020 to 05/01/2021 (Christmas holidays).</w:t>
      </w:r>
    </w:p>
    <w:p w14:paraId="6051F136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  <w:r w:rsidRPr="004E2B21">
        <w:rPr>
          <w:rFonts w:ascii="Times New Roman" w:hAnsi="Times New Roman" w:cs="Times New Roman"/>
          <w:b/>
          <w:bCs/>
        </w:rPr>
        <w:t>Session 4: 08/01/2021 to 11/02/2021</w:t>
      </w:r>
    </w:p>
    <w:p w14:paraId="429F7C95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There will be no study on: 12/01/2021, 15/01/2021, 19/01,2021, 25/01/2021.</w:t>
      </w:r>
    </w:p>
    <w:p w14:paraId="7B7B4368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</w:p>
    <w:p w14:paraId="42D5E078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</w:p>
    <w:p w14:paraId="221146D1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  <w:r w:rsidRPr="004E2B21">
        <w:rPr>
          <w:rFonts w:ascii="Times New Roman" w:hAnsi="Times New Roman" w:cs="Times New Roman"/>
          <w:b/>
          <w:bCs/>
        </w:rPr>
        <w:lastRenderedPageBreak/>
        <w:t>Session 5: 12/02/2021 to 23/03/2021</w:t>
      </w:r>
    </w:p>
    <w:p w14:paraId="0BD696FF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There will be no study on: 15/02/2021 to 19/02/2021 (mid-term break), 23/02/2021, 08/03/2021, 17/03/2021.</w:t>
      </w:r>
    </w:p>
    <w:p w14:paraId="426B6AA9" w14:textId="77777777" w:rsidR="004E2B21" w:rsidRPr="004E2B21" w:rsidRDefault="004E2B21" w:rsidP="004E2B21">
      <w:pPr>
        <w:jc w:val="both"/>
        <w:rPr>
          <w:rFonts w:ascii="Times New Roman" w:hAnsi="Times New Roman" w:cs="Times New Roman"/>
          <w:b/>
          <w:bCs/>
        </w:rPr>
      </w:pPr>
      <w:r w:rsidRPr="004E2B21">
        <w:rPr>
          <w:rFonts w:ascii="Times New Roman" w:hAnsi="Times New Roman" w:cs="Times New Roman"/>
          <w:b/>
          <w:bCs/>
        </w:rPr>
        <w:t>Session 6: 25/03/2021 to 10/05/2021</w:t>
      </w:r>
    </w:p>
    <w:p w14:paraId="2DE7ADD0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There will be no study on: 29/03/2021 to 09/04/2021 (Easter holidays), 27/04/2021, 30/04/2021, 03/05/2021.</w:t>
      </w:r>
    </w:p>
    <w:p w14:paraId="2C03C4ED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  <w:b/>
          <w:bCs/>
        </w:rPr>
        <w:t>Session 7: 11/05/2021 to 03/06/2021</w:t>
      </w:r>
      <w:r w:rsidRPr="004E2B21">
        <w:rPr>
          <w:rFonts w:ascii="Times New Roman" w:hAnsi="Times New Roman" w:cs="Times New Roman"/>
        </w:rPr>
        <w:t xml:space="preserve"> </w:t>
      </w:r>
    </w:p>
    <w:p w14:paraId="27A69310" w14:textId="77777777" w:rsidR="004E2B21" w:rsidRPr="004E2B21" w:rsidRDefault="004E2B21" w:rsidP="004E2B21">
      <w:pPr>
        <w:jc w:val="both"/>
        <w:rPr>
          <w:rFonts w:ascii="Times New Roman" w:hAnsi="Times New Roman" w:cs="Times New Roman"/>
          <w:i/>
          <w:iCs/>
          <w:u w:val="single"/>
        </w:rPr>
      </w:pPr>
      <w:r w:rsidRPr="004E2B21">
        <w:rPr>
          <w:rFonts w:ascii="Times New Roman" w:hAnsi="Times New Roman" w:cs="Times New Roman"/>
          <w:i/>
          <w:iCs/>
          <w:u w:val="single"/>
        </w:rPr>
        <w:t>The above dates may be subject to change.</w:t>
      </w:r>
    </w:p>
    <w:p w14:paraId="3C6493EC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Looking forward to seeing you all in the new academic year. In the meantime, stay safe.</w:t>
      </w:r>
    </w:p>
    <w:p w14:paraId="798B86AB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Kind regards,</w:t>
      </w:r>
    </w:p>
    <w:p w14:paraId="78BA4853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proofErr w:type="spellStart"/>
      <w:r w:rsidRPr="004E2B21">
        <w:rPr>
          <w:rFonts w:ascii="Times New Roman" w:hAnsi="Times New Roman" w:cs="Times New Roman"/>
        </w:rPr>
        <w:t>Siobhán</w:t>
      </w:r>
      <w:proofErr w:type="spellEnd"/>
      <w:r w:rsidRPr="004E2B21">
        <w:rPr>
          <w:rFonts w:ascii="Times New Roman" w:hAnsi="Times New Roman" w:cs="Times New Roman"/>
        </w:rPr>
        <w:t xml:space="preserve"> </w:t>
      </w:r>
      <w:proofErr w:type="spellStart"/>
      <w:r w:rsidRPr="004E2B21">
        <w:rPr>
          <w:rFonts w:ascii="Times New Roman" w:hAnsi="Times New Roman" w:cs="Times New Roman"/>
        </w:rPr>
        <w:t>Connaughton</w:t>
      </w:r>
      <w:proofErr w:type="spellEnd"/>
      <w:r w:rsidRPr="004E2B21">
        <w:rPr>
          <w:rFonts w:ascii="Times New Roman" w:hAnsi="Times New Roman" w:cs="Times New Roman"/>
        </w:rPr>
        <w:t>.</w:t>
      </w:r>
    </w:p>
    <w:p w14:paraId="1D75A23F" w14:textId="77777777" w:rsidR="004E2B21" w:rsidRPr="004E2B21" w:rsidRDefault="004E2B21" w:rsidP="004E2B21">
      <w:pPr>
        <w:jc w:val="both"/>
        <w:rPr>
          <w:rFonts w:ascii="Times New Roman" w:hAnsi="Times New Roman" w:cs="Times New Roman"/>
        </w:rPr>
      </w:pPr>
      <w:r w:rsidRPr="004E2B21">
        <w:rPr>
          <w:rFonts w:ascii="Times New Roman" w:hAnsi="Times New Roman" w:cs="Times New Roman"/>
        </w:rPr>
        <w:t>Supervised Study Coordinator.</w:t>
      </w:r>
    </w:p>
    <w:p w14:paraId="363C5927" w14:textId="77777777" w:rsidR="00271E05" w:rsidRDefault="00271E05" w:rsidP="004E2B21">
      <w:pPr>
        <w:jc w:val="both"/>
      </w:pPr>
    </w:p>
    <w:sectPr w:rsidR="00271E05" w:rsidSect="00271E05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5"/>
    <w:rsid w:val="001D2597"/>
    <w:rsid w:val="00271E05"/>
    <w:rsid w:val="002D06A0"/>
    <w:rsid w:val="004E2B21"/>
    <w:rsid w:val="004E47B2"/>
    <w:rsid w:val="009B40E5"/>
    <w:rsid w:val="009C5498"/>
    <w:rsid w:val="00CD05E1"/>
    <w:rsid w:val="00D63FC1"/>
    <w:rsid w:val="02C250B8"/>
    <w:rsid w:val="367C6E9D"/>
    <w:rsid w:val="3A476092"/>
    <w:rsid w:val="5094EF04"/>
    <w:rsid w:val="5A9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9D08"/>
  <w15:chartTrackingRefBased/>
  <w15:docId w15:val="{74CBF0F6-B529-496F-97E0-E1E0235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1723DCE3B814EA329F80030D3376A" ma:contentTypeVersion="10" ma:contentTypeDescription="Create a new document." ma:contentTypeScope="" ma:versionID="ddb1f622905748b36cecce4b4499ec11">
  <xsd:schema xmlns:xsd="http://www.w3.org/2001/XMLSchema" xmlns:xs="http://www.w3.org/2001/XMLSchema" xmlns:p="http://schemas.microsoft.com/office/2006/metadata/properties" xmlns:ns2="9d59fa3e-7bcd-4371-b9d4-bb18bf49018f" xmlns:ns3="1f2168f2-d21d-4a39-83ef-e4ba8206767a" targetNamespace="http://schemas.microsoft.com/office/2006/metadata/properties" ma:root="true" ma:fieldsID="38363728f657f55a90efbdc3c44adfc3" ns2:_="" ns3:_="">
    <xsd:import namespace="9d59fa3e-7bcd-4371-b9d4-bb18bf49018f"/>
    <xsd:import namespace="1f2168f2-d21d-4a39-83ef-e4ba8206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9fa3e-7bcd-4371-b9d4-bb18bf490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68f2-d21d-4a39-83ef-e4ba8206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6332B-2DF2-417A-8B65-804FC7F73785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1f2168f2-d21d-4a39-83ef-e4ba8206767a"/>
    <ds:schemaRef ds:uri="9d59fa3e-7bcd-4371-b9d4-bb18bf49018f"/>
  </ds:schemaRefs>
</ds:datastoreItem>
</file>

<file path=customXml/itemProps2.xml><?xml version="1.0" encoding="utf-8"?>
<ds:datastoreItem xmlns:ds="http://schemas.openxmlformats.org/officeDocument/2006/customXml" ds:itemID="{99331ADB-C6EC-4453-AA77-AAE027C1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9fa3e-7bcd-4371-b9d4-bb18bf49018f"/>
    <ds:schemaRef ds:uri="1f2168f2-d21d-4a39-83ef-e4ba8206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9BC19-FD58-47A1-A29C-F73AEF64D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Morrin</dc:creator>
  <cp:keywords/>
  <dc:description/>
  <cp:lastModifiedBy>Denise O'Keeffe</cp:lastModifiedBy>
  <cp:revision>2</cp:revision>
  <dcterms:created xsi:type="dcterms:W3CDTF">2020-06-18T09:19:00Z</dcterms:created>
  <dcterms:modified xsi:type="dcterms:W3CDTF">2020-06-18T09:19:00Z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0x010100ABE1723DCE3B814EA329F80030D3376A</vt:lpwstr>
  </property>
</Properties>
</file>